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"/>
        <w:bidi w:val="0"/>
        <w:spacing w:before="240" w:after="60"/>
        <w:jc w:val="start"/>
        <w:rPr>
          <w:rFonts w:eastAsia="Times New Roman"/>
          <w:sz w:val="30"/>
          <w:szCs w:val="30"/>
        </w:rPr>
      </w:pPr>
      <w:r>
        <w:rPr>
          <w:rFonts w:cs="Times New Roman" w:ascii="Times New Roman" w:hAnsi="Times New Roman"/>
        </w:rPr>
      </w:r>
    </w:p>
    <w:p>
      <w:pPr>
        <w:pStyle w:val="Titolo"/>
        <w:bidi w:val="0"/>
        <w:spacing w:lineRule="auto" w:line="240" w:before="0" w:after="0"/>
        <w:jc w:val="star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eastAsia="Bookman Old Style" w:cs="Times New Roman" w:ascii="Times New Roman" w:hAnsi="Times New Roman"/>
          <w:b/>
          <w:bCs/>
          <w:sz w:val="24"/>
          <w:szCs w:val="24"/>
        </w:rPr>
        <w:t>CITTA’ DI MESSINA</w:t>
      </w:r>
    </w:p>
    <w:p>
      <w:pPr>
        <w:pStyle w:val="Heading4"/>
        <w:bidi w:val="0"/>
        <w:spacing w:lineRule="auto" w:line="240" w:before="0" w:after="0"/>
        <w:ind w:hanging="0" w:start="0" w:end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Dipartimento Servizi alla Persona </w:t>
      </w:r>
    </w:p>
    <w:p>
      <w:pPr>
        <w:pStyle w:val="Heading4"/>
        <w:bidi w:val="0"/>
        <w:spacing w:lineRule="auto" w:line="240" w:before="0" w:after="0"/>
        <w:ind w:hanging="0" w:start="0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Servizio Politiche Social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 </w:t>
      </w:r>
    </w:p>
    <w:p>
      <w:pPr>
        <w:pStyle w:val="Heading4"/>
        <w:bidi w:val="0"/>
        <w:spacing w:lineRule="auto" w:line="240" w:before="0" w:after="0"/>
        <w:ind w:hanging="0" w:start="0" w:end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4"/>
        <w:numPr>
          <w:ilvl w:val="0"/>
          <w:numId w:val="0"/>
        </w:numPr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OGGETTO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:</w:t>
      </w:r>
      <w:r>
        <w:rPr>
          <w:rFonts w:eastAsia="Cambria" w:cs="Times New Roman" w:ascii="Times New Roman" w:hAnsi="Times New Roman"/>
          <w:i w:val="false"/>
          <w:iCs w:val="false"/>
          <w:sz w:val="24"/>
          <w:szCs w:val="24"/>
        </w:rPr>
        <w:t xml:space="preserve"> Richiesta per il rilascio tessera A.S.T. per anziani - Anno 2026</w:t>
      </w:r>
    </w:p>
    <w:p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sottoscritto/a…………………………………………………… nato/a…………………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l …………………… e residente a Messina in Via ………………………………...................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spacing w:lineRule="auto" w:line="288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Tel. …………………………….....…..... </w:t>
      </w:r>
    </w:p>
    <w:p>
      <w:pPr>
        <w:pStyle w:val="BodyText"/>
        <w:bidi w:val="0"/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bidi w:val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CHIEDE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il rilascio della tessera di libera circolazione gratuita sui mezzi dell’Azienda Siciliana Trasporti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(AST) ai sensi dell'art.16 della L.R. 87/81 e successive modifiche ed integrazioni. </w:t>
      </w:r>
    </w:p>
    <w:p>
      <w:pPr>
        <w:pStyle w:val="Normal"/>
        <w:bidi w:val="0"/>
        <w:spacing w:lineRule="auto" w:line="240"/>
        <w:ind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 tal fine dichiara, ai sensi del D.P.R. 445/2000 e ss.mm.ii., consapevole della responsabilità penale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in caso di dichiarazione mendace, che il proprio nucleo familiare è costituito da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n............componente/i.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Dichiara, altresì, di essere consapevole che l’accesso al beneficio di libera circolazione sui mezzi dell’AST potrà avvenire solo nel caso in cui la Regione Siciliana assicurerà la necessaria copertura finanziaria e che nulla è dovuto da parte del Comune a cui la presente è indirizzata.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Si allegano: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1. 1 foto formato tessera;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2. attestazione ISEE, in corso di validità;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3. fotocopia del documento di riconoscimento, in corso di validità.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end="0"/>
        <w:jc w:val="star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Il/la sottoscritt..,. ai sensi del Regolamento U.E n. 679/2016, autorizza il trattamento dei dati sopra       forniti da parte di codesta Pubblica Amministrazione per l'espletamento delle attivit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à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istituzionali 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ell’Ente.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FIRMA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ind w:start="360" w:end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…………………………………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...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Messina…………………………. </w:t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/>
        <w:ind w:start="36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ind w:end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N.B.: possono beneficiare del servizio gli anziani, donne 55 – uomini 60 anni, il cui ISEE non sia superiore ad € 10.200,00 se unico componente, € 20.400,00 se due o più componenti. </w:t>
      </w:r>
    </w:p>
    <w:p>
      <w:pPr>
        <w:pStyle w:val="Normal"/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jc w:val="center"/>
      <w:outlineLvl w:val="3"/>
    </w:pPr>
    <w:rPr>
      <w:b/>
      <w:bCs/>
      <w:sz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LibreOffice/7.6.5.2$Windows_X86_64 LibreOffice_project/38d5f62f85355c192ef5f1dd47c5c0c0c6d6598b</Application>
  <AppVersion>15.0000</AppVersion>
  <Pages>2</Pages>
  <Words>223</Words>
  <Characters>1394</Characters>
  <CharactersWithSpaces>2093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2025-08-21T16:48:40Z</dcterms:created>
  <dc:creator/>
  <dc:description/>
  <dc:language>it-IT</dc:language>
  <cp:lastModifiedBy/>
  <dcterms:modified xsi:type="dcterms:W3CDTF">2025-08-21T16:58:02Z</dcterms:modified>
  <cp:revision>1</cp:revision>
  <dc:subject/>
  <dc:title/>
</cp:coreProperties>
</file>